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附件3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  <w:r>
              <w:rPr>
                <w:rFonts w:hint="eastAsia" w:ascii="方正仿宋_GBK" w:eastAsia="方正仿宋_GBK"/>
                <w:spacing w:val="-6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>（学位）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  <w:r>
              <w:rPr>
                <w:rFonts w:hint="eastAsia" w:ascii="方正仿宋_GBK" w:eastAsia="方正仿宋_GBK"/>
                <w:spacing w:val="-6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</w:rPr>
              <w:t>起止时间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  <w:r>
              <w:rPr>
                <w:rFonts w:hint="eastAsia" w:ascii="方正仿宋_GBK" w:eastAsia="方正仿宋_GBK"/>
                <w:spacing w:val="-6"/>
              </w:rPr>
              <w:t>工作单位</w:t>
            </w: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</w:rPr>
              <w:t>具体从事工作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</w:rPr>
            </w:pPr>
            <w:r>
              <w:rPr>
                <w:rFonts w:hint="eastAsia" w:ascii="方正仿宋_GBK" w:eastAsia="方正仿宋_GBK"/>
                <w:spacing w:val="-6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</w:rPr>
            </w:pPr>
            <w:r>
              <w:rPr>
                <w:rFonts w:hint="eastAsia" w:ascii="方正仿宋_GBK" w:hAnsi="宋体" w:eastAsia="方正仿宋_GBK" w:cs="宋体"/>
                <w:spacing w:val="-6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年X月入职在编，现应聘重庆市2</w:t>
            </w:r>
            <w:r>
              <w:rPr>
                <w:rFonts w:ascii="方正仿宋_GBK" w:eastAsia="方正仿宋_GBK"/>
                <w:szCs w:val="21"/>
              </w:rPr>
              <w:t>020</w:t>
            </w:r>
            <w:r>
              <w:rPr>
                <w:rFonts w:hint="eastAsia" w:ascii="方正仿宋_GBK" w:eastAsia="方正仿宋_GBK"/>
                <w:szCs w:val="21"/>
              </w:rPr>
              <w:t>年上半年公开招（选）聘市属事业单位岗位，将按照招聘公告规定严格执行流程要求。现承诺如下：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 w:cs="宋体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 w:cs="宋体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 w:cs="宋体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</w:rPr>
            </w:pPr>
            <w:r>
              <w:rPr>
                <w:rFonts w:hint="eastAsia" w:ascii="方正仿宋_GBK" w:hAnsi="宋体" w:eastAsia="方正仿宋_GBK" w:cs="宋体"/>
              </w:rPr>
              <w:t>意</w:t>
            </w:r>
            <w:r>
              <w:rPr>
                <w:rFonts w:ascii="方正仿宋_GBK" w:hAnsi="宋体" w:eastAsia="方正仿宋_GBK" w:cs="宋体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2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hint="eastAsia" w:ascii="方正仿宋_GBK" w:eastAsia="方正仿宋_GBK"/>
                <w:sz w:val="18"/>
                <w:szCs w:val="18"/>
              </w:rPr>
            </w:pPr>
          </w:p>
          <w:p>
            <w:pPr>
              <w:pStyle w:val="2"/>
              <w:shd w:val="clear" w:color="auto" w:fill="FFFFFF"/>
              <w:snapToGrid w:val="0"/>
              <w:spacing w:before="0" w:beforeAutospacing="0" w:after="0" w:afterAutospacing="0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2"/>
              <w:shd w:val="clear" w:color="auto" w:fill="FFFFFF"/>
              <w:snapToGrid w:val="0"/>
              <w:spacing w:before="0" w:beforeAutospacing="0" w:after="0" w:afterAutospacing="0"/>
              <w:ind w:firstLine="180" w:firstLineChars="100"/>
              <w:jc w:val="both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pStyle w:val="2"/>
              <w:shd w:val="clear" w:color="auto" w:fill="FFFFFF"/>
              <w:snapToGrid w:val="0"/>
              <w:spacing w:before="0" w:beforeAutospacing="0" w:after="0" w:afterAutospacing="0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2020-06-19T01:14:05Z</dcterms:created>
  <dc:creator>Administrator</dc:creator>
  <cp:lastModifiedBy>Bittersweet  °</cp:lastModifiedBy>
  <dcterms:modified xsi:type="dcterms:W3CDTF">2020-06-19T01:14:22Z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