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301E" w14:textId="77777777" w:rsidR="000609D7" w:rsidRDefault="000609D7" w:rsidP="000609D7">
      <w:pPr>
        <w:spacing w:line="6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参加体检人员公布表</w:t>
      </w:r>
    </w:p>
    <w:p w14:paraId="3B6BDD6B" w14:textId="77777777" w:rsidR="000609D7" w:rsidRDefault="000609D7" w:rsidP="000609D7">
      <w:pPr>
        <w:jc w:val="center"/>
        <w:rPr>
          <w:rFonts w:eastAsia="方正仿宋_GBK"/>
          <w:color w:val="000000"/>
          <w:sz w:val="28"/>
          <w:szCs w:val="28"/>
        </w:rPr>
      </w:pPr>
    </w:p>
    <w:p w14:paraId="341A28B7" w14:textId="77777777" w:rsidR="000609D7" w:rsidRDefault="000609D7" w:rsidP="000609D7">
      <w:pPr>
        <w:snapToGrid w:val="0"/>
        <w:spacing w:line="580" w:lineRule="atLeast"/>
        <w:ind w:firstLine="601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根据</w:t>
      </w:r>
      <w:r>
        <w:rPr>
          <w:rFonts w:eastAsia="方正仿宋_GBK" w:hint="eastAsia"/>
          <w:color w:val="000000"/>
          <w:sz w:val="32"/>
          <w:szCs w:val="32"/>
        </w:rPr>
        <w:t>公告（简章）</w:t>
      </w:r>
      <w:r>
        <w:rPr>
          <w:rFonts w:eastAsia="方正仿宋_GBK"/>
          <w:color w:val="000000"/>
          <w:sz w:val="32"/>
          <w:szCs w:val="32"/>
        </w:rPr>
        <w:t>规定，按考生的公共科目成绩、专业考试成绩和面试成绩</w:t>
      </w:r>
      <w:r>
        <w:rPr>
          <w:rFonts w:eastAsia="方正仿宋_GBK" w:hint="eastAsia"/>
          <w:color w:val="000000"/>
          <w:sz w:val="32"/>
          <w:szCs w:val="32"/>
        </w:rPr>
        <w:t>折算</w:t>
      </w:r>
      <w:r>
        <w:rPr>
          <w:rFonts w:eastAsia="方正仿宋_GBK"/>
          <w:color w:val="000000"/>
          <w:sz w:val="32"/>
          <w:szCs w:val="32"/>
        </w:rPr>
        <w:t>后由高分到低分排序，以招录指标</w:t>
      </w:r>
      <w:r>
        <w:rPr>
          <w:rFonts w:eastAsia="方正仿宋_GBK"/>
          <w:color w:val="000000"/>
          <w:sz w:val="32"/>
          <w:szCs w:val="32"/>
        </w:rPr>
        <w:t>1:1</w:t>
      </w:r>
      <w:r>
        <w:rPr>
          <w:rFonts w:eastAsia="方正仿宋_GBK"/>
          <w:color w:val="000000"/>
          <w:sz w:val="32"/>
          <w:szCs w:val="32"/>
        </w:rPr>
        <w:t>进入体检。现将进入</w:t>
      </w:r>
      <w:r>
        <w:rPr>
          <w:rFonts w:eastAsia="方正仿宋_GBK" w:hint="eastAsia"/>
          <w:color w:val="000000"/>
          <w:sz w:val="32"/>
          <w:szCs w:val="32"/>
        </w:rPr>
        <w:t>公开招聘</w:t>
      </w:r>
      <w:r>
        <w:rPr>
          <w:rFonts w:eastAsia="方正仿宋_GBK"/>
          <w:color w:val="000000"/>
          <w:sz w:val="32"/>
          <w:szCs w:val="32"/>
        </w:rPr>
        <w:t>体检人员公布如下：</w:t>
      </w:r>
    </w:p>
    <w:p w14:paraId="6A98BBF6" w14:textId="77777777" w:rsidR="000609D7" w:rsidRDefault="000609D7" w:rsidP="000609D7">
      <w:pPr>
        <w:snapToGrid w:val="0"/>
        <w:spacing w:line="580" w:lineRule="atLeast"/>
        <w:ind w:firstLine="601"/>
        <w:rPr>
          <w:rFonts w:eastAsia="方正仿宋_GBK"/>
          <w:color w:val="000000"/>
          <w:sz w:val="32"/>
          <w:szCs w:val="32"/>
        </w:rPr>
      </w:pPr>
    </w:p>
    <w:tbl>
      <w:tblPr>
        <w:tblW w:w="891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34"/>
        <w:gridCol w:w="1134"/>
        <w:gridCol w:w="3162"/>
        <w:gridCol w:w="1260"/>
        <w:gridCol w:w="810"/>
      </w:tblGrid>
      <w:tr w:rsidR="000609D7" w14:paraId="2DC598BD" w14:textId="77777777" w:rsidTr="00A5687F">
        <w:trPr>
          <w:trHeight w:val="643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126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E0B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187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BB3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30F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总成绩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531D5" w14:textId="77777777" w:rsidR="000609D7" w:rsidRDefault="000609D7" w:rsidP="00A5687F">
            <w:pPr>
              <w:snapToGrid w:val="0"/>
              <w:ind w:leftChars="-50" w:left="-105" w:rightChars="-50" w:right="-105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30"/>
                <w:szCs w:val="30"/>
              </w:rPr>
              <w:t>名次</w:t>
            </w:r>
          </w:p>
        </w:tc>
      </w:tr>
      <w:tr w:rsidR="00D04301" w14:paraId="29983850" w14:textId="77777777" w:rsidTr="00A5687F"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4C4" w14:textId="1023B0BF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2348FE">
              <w:rPr>
                <w:rFonts w:eastAsia="方正仿宋_GBK" w:hint="eastAsia"/>
                <w:color w:val="000000"/>
                <w:sz w:val="28"/>
                <w:szCs w:val="28"/>
              </w:rPr>
              <w:t>英语教师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F54" w14:textId="444047CF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 w:rsidRPr="002348FE">
              <w:rPr>
                <w:rFonts w:eastAsia="方正仿宋_GBK" w:hint="eastAsia"/>
                <w:color w:val="000000"/>
                <w:sz w:val="28"/>
                <w:szCs w:val="28"/>
              </w:rPr>
              <w:t>丁思宇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1855" w14:textId="710FA16B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22C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研究生：课程与教学论</w:t>
            </w:r>
          </w:p>
          <w:p w14:paraId="601E6784" w14:textId="317EDF60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本科：英语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2FB6" w14:textId="6B4C366C" w:rsidR="00D04301" w:rsidRPr="00465276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74.49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11D28" w14:textId="65D0B130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  <w:tr w:rsidR="00D04301" w14:paraId="629E18C2" w14:textId="77777777" w:rsidTr="00A5687F">
        <w:trPr>
          <w:trHeight w:val="830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8A7" w14:textId="1731E541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1C86" w14:textId="7034B558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胡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997" w14:textId="311DDCCB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2670" w14:textId="61AC19E8" w:rsidR="00D04301" w:rsidRPr="00465276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465276">
              <w:rPr>
                <w:rFonts w:eastAsia="方正仿宋_GBK" w:hint="eastAsia"/>
                <w:color w:val="000000"/>
                <w:sz w:val="28"/>
                <w:szCs w:val="28"/>
              </w:rPr>
              <w:t>经济学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8CB4" w14:textId="67C35B33" w:rsidR="00D04301" w:rsidRPr="00465276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465276">
              <w:rPr>
                <w:rFonts w:eastAsia="方正仿宋_GBK" w:hint="eastAsia"/>
                <w:color w:val="000000"/>
                <w:sz w:val="28"/>
                <w:szCs w:val="28"/>
              </w:rPr>
              <w:t>79.32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F8C16" w14:textId="74A28432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  <w:tr w:rsidR="00D04301" w14:paraId="02741115" w14:textId="77777777" w:rsidTr="00A5687F">
        <w:trPr>
          <w:trHeight w:val="984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20E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465276">
              <w:rPr>
                <w:rFonts w:eastAsia="方正仿宋_GBK" w:hint="eastAsia"/>
                <w:color w:val="000000"/>
                <w:sz w:val="28"/>
                <w:szCs w:val="28"/>
              </w:rPr>
              <w:t>德育干事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761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赵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B57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00B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465276">
              <w:rPr>
                <w:rFonts w:eastAsia="方正仿宋_GBK" w:hint="eastAsia"/>
                <w:color w:val="000000"/>
                <w:sz w:val="28"/>
                <w:szCs w:val="28"/>
              </w:rPr>
              <w:t>武术与民族传统体育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A53A" w14:textId="4C8EA531" w:rsidR="00D04301" w:rsidRPr="00465276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465276">
              <w:rPr>
                <w:rFonts w:eastAsia="方正仿宋_GBK" w:hint="eastAsia"/>
                <w:color w:val="000000"/>
                <w:sz w:val="28"/>
                <w:szCs w:val="28"/>
              </w:rPr>
              <w:t>76.12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16607" w14:textId="77777777" w:rsidR="00D04301" w:rsidRDefault="00D04301" w:rsidP="00A5687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39C013BE" w14:textId="77777777" w:rsidR="000609D7" w:rsidRDefault="000609D7" w:rsidP="000609D7">
      <w:pPr>
        <w:snapToGrid w:val="0"/>
        <w:spacing w:line="360" w:lineRule="auto"/>
        <w:ind w:firstLineChars="200" w:firstLine="360"/>
        <w:rPr>
          <w:rFonts w:eastAsia="方正仿宋_GBK"/>
          <w:color w:val="000000"/>
          <w:sz w:val="18"/>
          <w:szCs w:val="18"/>
        </w:rPr>
      </w:pPr>
    </w:p>
    <w:p w14:paraId="18C233F3" w14:textId="77777777" w:rsidR="000609D7" w:rsidRDefault="000609D7" w:rsidP="000609D7">
      <w:pPr>
        <w:snapToGrid w:val="0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体检于</w:t>
      </w:r>
      <w:r>
        <w:rPr>
          <w:rFonts w:eastAsia="方正仿宋_GBK" w:hint="eastAsia"/>
          <w:color w:val="000000"/>
          <w:sz w:val="32"/>
          <w:szCs w:val="32"/>
        </w:rPr>
        <w:t>6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27</w:t>
      </w:r>
      <w:r>
        <w:rPr>
          <w:rFonts w:eastAsia="方正仿宋_GBK" w:hint="eastAsia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>进行，具体时间</w:t>
      </w:r>
      <w:r>
        <w:rPr>
          <w:rFonts w:eastAsia="方正仿宋_GBK" w:hint="eastAsia"/>
          <w:color w:val="000000"/>
          <w:sz w:val="32"/>
          <w:szCs w:val="32"/>
        </w:rPr>
        <w:t>地点</w:t>
      </w:r>
      <w:r>
        <w:rPr>
          <w:rFonts w:eastAsia="方正仿宋_GBK"/>
          <w:color w:val="000000"/>
          <w:sz w:val="32"/>
          <w:szCs w:val="32"/>
        </w:rPr>
        <w:t>另行通知。请做好准备工作。</w:t>
      </w:r>
    </w:p>
    <w:p w14:paraId="6D4FA62D" w14:textId="77777777" w:rsidR="000609D7" w:rsidRDefault="000609D7" w:rsidP="000609D7">
      <w:pPr>
        <w:rPr>
          <w:rFonts w:eastAsia="方正仿宋_GBK"/>
          <w:color w:val="000000"/>
          <w:sz w:val="32"/>
          <w:szCs w:val="32"/>
        </w:rPr>
      </w:pPr>
    </w:p>
    <w:p w14:paraId="56384168" w14:textId="77777777" w:rsidR="000609D7" w:rsidRDefault="000609D7" w:rsidP="000609D7"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</w:p>
    <w:p w14:paraId="47320F18" w14:textId="77777777" w:rsidR="000609D7" w:rsidRDefault="000609D7" w:rsidP="000609D7">
      <w:pPr>
        <w:ind w:firstLineChars="1000" w:firstLine="3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eastAsia="方正仿宋_GBK" w:hint="eastAsia"/>
          <w:color w:val="000000"/>
          <w:sz w:val="32"/>
          <w:szCs w:val="32"/>
        </w:rPr>
        <w:t>2022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6</w:t>
      </w:r>
      <w:r>
        <w:rPr>
          <w:rFonts w:eastAsia="方正仿宋_GBK" w:hint="eastAsia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26</w:t>
      </w:r>
      <w:r>
        <w:rPr>
          <w:rFonts w:eastAsia="方正仿宋_GBK" w:hint="eastAsia"/>
          <w:color w:val="000000"/>
          <w:sz w:val="32"/>
          <w:szCs w:val="32"/>
        </w:rPr>
        <w:t>日</w:t>
      </w:r>
    </w:p>
    <w:sectPr w:rsidR="000609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E7FD" w14:textId="77777777" w:rsidR="00915083" w:rsidRDefault="00915083">
      <w:r>
        <w:separator/>
      </w:r>
    </w:p>
  </w:endnote>
  <w:endnote w:type="continuationSeparator" w:id="0">
    <w:p w14:paraId="19C1E21E" w14:textId="77777777" w:rsidR="00915083" w:rsidRDefault="0091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DD2A" w14:textId="77777777" w:rsidR="00915083" w:rsidRDefault="00915083">
      <w:r>
        <w:separator/>
      </w:r>
    </w:p>
  </w:footnote>
  <w:footnote w:type="continuationSeparator" w:id="0">
    <w:p w14:paraId="1BE70966" w14:textId="77777777" w:rsidR="00915083" w:rsidRDefault="0091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84E8" w14:textId="77777777" w:rsidR="00BE5149" w:rsidRDefault="00BE51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C2"/>
    <w:rsid w:val="000609D7"/>
    <w:rsid w:val="001A7D75"/>
    <w:rsid w:val="00465276"/>
    <w:rsid w:val="004B5E55"/>
    <w:rsid w:val="005578D0"/>
    <w:rsid w:val="00570F06"/>
    <w:rsid w:val="008B411E"/>
    <w:rsid w:val="00915083"/>
    <w:rsid w:val="009825AC"/>
    <w:rsid w:val="009B4FDB"/>
    <w:rsid w:val="00A45C35"/>
    <w:rsid w:val="00A5687F"/>
    <w:rsid w:val="00AA1FC2"/>
    <w:rsid w:val="00B031B5"/>
    <w:rsid w:val="00BE5149"/>
    <w:rsid w:val="00C518B7"/>
    <w:rsid w:val="00D04301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F195B"/>
  <w15:chartTrackingRefBased/>
  <w15:docId w15:val="{E4CA0FE0-D366-4FB2-83E1-D2ECD9E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78D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5578D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a7"/>
    <w:rsid w:val="0055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78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重庆市工业技师学院</dc:creator>
  <cp:keywords/>
  <dc:description/>
  <cp:lastModifiedBy>guanxia tao</cp:lastModifiedBy>
  <cp:revision>5</cp:revision>
  <dcterms:created xsi:type="dcterms:W3CDTF">2022-06-22T01:57:00Z</dcterms:created>
  <dcterms:modified xsi:type="dcterms:W3CDTF">2022-06-26T11:06:00Z</dcterms:modified>
</cp:coreProperties>
</file>